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04" w:rsidRPr="00A50204" w:rsidRDefault="00A50204" w:rsidP="00A50204">
      <w:pPr>
        <w:keepNext/>
        <w:autoSpaceDE w:val="0"/>
        <w:autoSpaceDN w:val="0"/>
        <w:adjustRightInd w:val="0"/>
        <w:ind w:left="10206"/>
        <w:jc w:val="center"/>
        <w:outlineLvl w:val="0"/>
        <w:rPr>
          <w:rFonts w:ascii="Times New Roman" w:hAnsi="Times New Roman" w:cs="Times New Roman"/>
          <w:b/>
        </w:rPr>
      </w:pPr>
      <w:r w:rsidRPr="00A50204">
        <w:rPr>
          <w:rFonts w:ascii="Times New Roman" w:hAnsi="Times New Roman" w:cs="Times New Roman"/>
          <w:b/>
        </w:rPr>
        <w:t>УТВЕРЖДАЮ</w:t>
      </w:r>
    </w:p>
    <w:p w:rsidR="00A50204" w:rsidRPr="00A50204" w:rsidRDefault="00A50204" w:rsidP="00A50204">
      <w:pPr>
        <w:ind w:firstLine="10773"/>
        <w:rPr>
          <w:rFonts w:ascii="Times New Roman" w:hAnsi="Times New Roman" w:cs="Times New Roman"/>
          <w:b/>
        </w:rPr>
      </w:pPr>
      <w:r w:rsidRPr="00A50204">
        <w:rPr>
          <w:rFonts w:ascii="Times New Roman" w:hAnsi="Times New Roman" w:cs="Times New Roman"/>
          <w:b/>
        </w:rPr>
        <w:t xml:space="preserve">Главный врач </w:t>
      </w:r>
    </w:p>
    <w:p w:rsidR="00A50204" w:rsidRPr="00A50204" w:rsidRDefault="00A50204" w:rsidP="00A50204">
      <w:pPr>
        <w:ind w:left="10773"/>
        <w:rPr>
          <w:rFonts w:ascii="Times New Roman" w:hAnsi="Times New Roman" w:cs="Times New Roman"/>
          <w:b/>
          <w:color w:val="auto"/>
        </w:rPr>
      </w:pPr>
      <w:r w:rsidRPr="00A50204">
        <w:rPr>
          <w:rFonts w:ascii="Times New Roman" w:hAnsi="Times New Roman" w:cs="Times New Roman"/>
          <w:b/>
        </w:rPr>
        <w:t>КГП «Федоровской районной                                              больницы</w:t>
      </w:r>
      <w:r w:rsidRPr="00A50204">
        <w:rPr>
          <w:rFonts w:ascii="Times New Roman" w:hAnsi="Times New Roman" w:cs="Times New Roman"/>
        </w:rPr>
        <w:softHyphen/>
      </w:r>
      <w:r w:rsidRPr="00A50204">
        <w:rPr>
          <w:rFonts w:ascii="Times New Roman" w:hAnsi="Times New Roman" w:cs="Times New Roman"/>
        </w:rPr>
        <w:softHyphen/>
      </w:r>
      <w:r w:rsidRPr="00A50204">
        <w:rPr>
          <w:rFonts w:ascii="Times New Roman" w:hAnsi="Times New Roman" w:cs="Times New Roman"/>
        </w:rPr>
        <w:softHyphen/>
      </w:r>
      <w:r w:rsidRPr="00A50204">
        <w:rPr>
          <w:rFonts w:ascii="Times New Roman" w:hAnsi="Times New Roman" w:cs="Times New Roman"/>
        </w:rPr>
        <w:softHyphen/>
      </w:r>
      <w:r w:rsidRPr="00A50204">
        <w:rPr>
          <w:rFonts w:ascii="Times New Roman" w:hAnsi="Times New Roman" w:cs="Times New Roman"/>
        </w:rPr>
        <w:softHyphen/>
      </w:r>
      <w:r w:rsidRPr="00A50204">
        <w:rPr>
          <w:rFonts w:ascii="Times New Roman" w:hAnsi="Times New Roman" w:cs="Times New Roman"/>
        </w:rPr>
        <w:softHyphen/>
      </w:r>
      <w:r w:rsidRPr="00A50204">
        <w:rPr>
          <w:rFonts w:ascii="Times New Roman" w:hAnsi="Times New Roman" w:cs="Times New Roman"/>
        </w:rPr>
        <w:softHyphen/>
      </w:r>
      <w:r w:rsidRPr="00A50204">
        <w:rPr>
          <w:rFonts w:ascii="Times New Roman" w:hAnsi="Times New Roman" w:cs="Times New Roman"/>
        </w:rPr>
        <w:softHyphen/>
        <w:t xml:space="preserve">» </w:t>
      </w:r>
      <w:proofErr w:type="spellStart"/>
      <w:r w:rsidRPr="00A50204">
        <w:rPr>
          <w:rFonts w:ascii="Times New Roman" w:hAnsi="Times New Roman" w:cs="Times New Roman"/>
          <w:b/>
        </w:rPr>
        <w:t>УзаКо</w:t>
      </w:r>
      <w:proofErr w:type="spellEnd"/>
    </w:p>
    <w:p w:rsidR="00A50204" w:rsidRPr="00A50204" w:rsidRDefault="00A50204" w:rsidP="00A50204">
      <w:pPr>
        <w:keepNext/>
        <w:autoSpaceDE w:val="0"/>
        <w:autoSpaceDN w:val="0"/>
        <w:adjustRightInd w:val="0"/>
        <w:ind w:left="10065" w:firstLine="708"/>
        <w:outlineLvl w:val="0"/>
        <w:rPr>
          <w:rFonts w:ascii="Times New Roman" w:hAnsi="Times New Roman" w:cs="Times New Roman"/>
          <w:b/>
        </w:rPr>
      </w:pPr>
      <w:proofErr w:type="spellStart"/>
      <w:r w:rsidRPr="00A50204">
        <w:rPr>
          <w:rFonts w:ascii="Times New Roman" w:hAnsi="Times New Roman" w:cs="Times New Roman"/>
          <w:b/>
        </w:rPr>
        <w:t>Сыргабаев</w:t>
      </w:r>
      <w:proofErr w:type="spellEnd"/>
      <w:r w:rsidRPr="00A50204">
        <w:rPr>
          <w:rFonts w:ascii="Times New Roman" w:hAnsi="Times New Roman" w:cs="Times New Roman"/>
          <w:b/>
        </w:rPr>
        <w:t xml:space="preserve"> М.С.</w:t>
      </w:r>
    </w:p>
    <w:p w:rsidR="00A50204" w:rsidRPr="00A50204" w:rsidRDefault="00A50204" w:rsidP="00A50204">
      <w:pPr>
        <w:ind w:left="10632" w:firstLine="141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A50204">
        <w:rPr>
          <w:rFonts w:ascii="Times New Roman" w:hAnsi="Times New Roman" w:cs="Times New Roman"/>
          <w:i/>
          <w:sz w:val="20"/>
          <w:szCs w:val="20"/>
        </w:rPr>
        <w:t xml:space="preserve">                        </w:t>
      </w:r>
    </w:p>
    <w:p w:rsidR="00A50204" w:rsidRPr="00A50204" w:rsidRDefault="00A50204" w:rsidP="00A50204">
      <w:pPr>
        <w:keepNext/>
        <w:autoSpaceDE w:val="0"/>
        <w:autoSpaceDN w:val="0"/>
        <w:adjustRightInd w:val="0"/>
        <w:ind w:left="10206"/>
        <w:outlineLvl w:val="0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</w:rPr>
        <w:t xml:space="preserve">          </w:t>
      </w:r>
      <w:r w:rsidRPr="00A50204">
        <w:rPr>
          <w:rFonts w:ascii="Times New Roman" w:hAnsi="Times New Roman" w:cs="Times New Roman"/>
        </w:rPr>
        <w:t>«___» ___________________</w:t>
      </w:r>
    </w:p>
    <w:p w:rsidR="00F94A99" w:rsidRPr="0027057A" w:rsidRDefault="00F94A99" w:rsidP="00F94A99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F94A99" w:rsidRPr="00FD4262" w:rsidRDefault="00F94A99" w:rsidP="00F94A99">
      <w:pPr>
        <w:jc w:val="center"/>
        <w:rPr>
          <w:rFonts w:ascii="Times New Roman" w:hAnsi="Times New Roman" w:cs="Times New Roman"/>
          <w:b/>
          <w:bCs/>
        </w:rPr>
      </w:pPr>
      <w:r w:rsidRPr="00FD4262">
        <w:rPr>
          <w:rFonts w:ascii="Times New Roman" w:hAnsi="Times New Roman" w:cs="Times New Roman"/>
          <w:b/>
          <w:bCs/>
        </w:rPr>
        <w:t>Техническая спецификация</w:t>
      </w:r>
    </w:p>
    <w:p w:rsidR="00F94A99" w:rsidRPr="00FD4262" w:rsidRDefault="00F94A99" w:rsidP="00F94A99">
      <w:pPr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D4262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FD4262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FD4262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FD4262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FD4262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FD4262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FD4262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Pr="00FD4262">
        <w:rPr>
          <w:rFonts w:ascii="Times New Roman" w:eastAsia="Times New Roman" w:hAnsi="Times New Roman" w:cs="Times New Roman"/>
          <w:b/>
          <w:bCs/>
          <w:color w:val="auto"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4678"/>
        <w:gridCol w:w="1843"/>
      </w:tblGrid>
      <w:tr w:rsidR="00F94A99" w:rsidRPr="00FD4262" w:rsidTr="00BD07A3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FD4262" w:rsidRDefault="00F94A99" w:rsidP="00BD07A3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D426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D426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F94A99" w:rsidRPr="00FD4262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4A3AAF" w:rsidRPr="00FD4262">
              <w:rPr>
                <w:rFonts w:ascii="Times New Roman" w:hAnsi="Times New Roman" w:cs="Times New Roman"/>
                <w:b/>
              </w:rPr>
              <w:t>медицинского изделий, требующего сервисного обслуживания</w:t>
            </w:r>
            <w:r w:rsidRPr="00FD4262">
              <w:rPr>
                <w:rFonts w:ascii="Times New Roman" w:hAnsi="Times New Roman" w:cs="Times New Roman"/>
                <w:b/>
              </w:rPr>
              <w:t xml:space="preserve"> (далее – М</w:t>
            </w:r>
            <w:r w:rsidR="004A3AAF" w:rsidRPr="00FD4262">
              <w:rPr>
                <w:rFonts w:ascii="Times New Roman" w:hAnsi="Times New Roman" w:cs="Times New Roman"/>
                <w:b/>
              </w:rPr>
              <w:t>И ТСО</w:t>
            </w:r>
            <w:r w:rsidRPr="00FD4262">
              <w:rPr>
                <w:rFonts w:ascii="Times New Roman" w:hAnsi="Times New Roman" w:cs="Times New Roman"/>
                <w:b/>
              </w:rPr>
              <w:t>)</w:t>
            </w:r>
          </w:p>
          <w:p w:rsidR="00F94A99" w:rsidRPr="00FD4262" w:rsidRDefault="00F94A99" w:rsidP="00BD07A3">
            <w:pPr>
              <w:ind w:right="-108"/>
              <w:rPr>
                <w:rFonts w:ascii="Times New Roman" w:hAnsi="Times New Roman" w:cs="Times New Roman"/>
                <w:b/>
                <w:i/>
              </w:rPr>
            </w:pPr>
            <w:r w:rsidRPr="00FD4262">
              <w:rPr>
                <w:rFonts w:ascii="Times New Roman" w:hAnsi="Times New Roman" w:cs="Times New Roman"/>
                <w:i/>
              </w:rPr>
              <w:t xml:space="preserve">(в соответствии с государственным реестром </w:t>
            </w:r>
            <w:r w:rsidR="004A3AAF" w:rsidRPr="00FD4262">
              <w:rPr>
                <w:rFonts w:ascii="Times New Roman" w:hAnsi="Times New Roman" w:cs="Times New Roman"/>
                <w:i/>
              </w:rPr>
              <w:t>МИ ТСО</w:t>
            </w:r>
            <w:r w:rsidRPr="00FD4262">
              <w:rPr>
                <w:rFonts w:ascii="Times New Roman" w:hAnsi="Times New Roman" w:cs="Times New Roman"/>
                <w:i/>
              </w:rPr>
              <w:t xml:space="preserve">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EC" w:rsidRPr="00FD4262" w:rsidRDefault="005F6759" w:rsidP="00EE1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 xml:space="preserve">Аспиратор для медицинских целей </w:t>
            </w:r>
          </w:p>
          <w:p w:rsidR="00F94A99" w:rsidRPr="00FD4262" w:rsidRDefault="00F94A99" w:rsidP="005F6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  <w:tr w:rsidR="00F94A99" w:rsidRPr="00FD4262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4A3AAF">
            <w:pPr>
              <w:ind w:right="-108"/>
              <w:rPr>
                <w:rFonts w:ascii="Times New Roman" w:hAnsi="Times New Roman" w:cs="Times New Roman"/>
                <w:i/>
              </w:rPr>
            </w:pPr>
            <w:r w:rsidRPr="00FD4262">
              <w:rPr>
                <w:rFonts w:ascii="Times New Roman" w:hAnsi="Times New Roman" w:cs="Times New Roman"/>
                <w:b/>
              </w:rPr>
              <w:t>Наименование М</w:t>
            </w:r>
            <w:r w:rsidR="004A3AAF" w:rsidRPr="00FD4262">
              <w:rPr>
                <w:rFonts w:ascii="Times New Roman" w:hAnsi="Times New Roman" w:cs="Times New Roman"/>
                <w:b/>
              </w:rPr>
              <w:t>И ТСО</w:t>
            </w:r>
            <w:r w:rsidRPr="00FD4262">
              <w:rPr>
                <w:rFonts w:ascii="Times New Roman" w:hAnsi="Times New Roman" w:cs="Times New Roman"/>
                <w:b/>
              </w:rPr>
              <w:t>, относящейся к средствам измерени</w:t>
            </w:r>
            <w:proofErr w:type="gramStart"/>
            <w:r w:rsidRPr="00FD4262">
              <w:rPr>
                <w:rFonts w:ascii="Times New Roman" w:hAnsi="Times New Roman" w:cs="Times New Roman"/>
                <w:b/>
              </w:rPr>
              <w:t>я</w:t>
            </w:r>
            <w:r w:rsidRPr="00FD4262">
              <w:rPr>
                <w:rFonts w:ascii="Times New Roman" w:hAnsi="Times New Roman" w:cs="Times New Roman"/>
              </w:rPr>
              <w:t>(</w:t>
            </w:r>
            <w:proofErr w:type="gramEnd"/>
            <w:r w:rsidRPr="00FD4262">
              <w:rPr>
                <w:rFonts w:ascii="Times New Roman" w:hAnsi="Times New Roman" w:cs="Times New Roman"/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37" w:rsidRPr="00FD4262" w:rsidRDefault="00D37B40" w:rsidP="00372137">
            <w:pPr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Не относится к средствам измерения</w:t>
            </w:r>
          </w:p>
        </w:tc>
      </w:tr>
      <w:tr w:rsidR="00F94A99" w:rsidRPr="00FD4262" w:rsidTr="00BD07A3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D4262">
              <w:rPr>
                <w:rFonts w:ascii="Times New Roman" w:hAnsi="Times New Roman" w:cs="Times New Roman"/>
                <w:i/>
              </w:rPr>
              <w:t>№</w:t>
            </w:r>
          </w:p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FD4262">
              <w:rPr>
                <w:rFonts w:ascii="Times New Roman" w:hAnsi="Times New Roman" w:cs="Times New Roman"/>
                <w:i/>
              </w:rPr>
              <w:t>п</w:t>
            </w:r>
            <w:proofErr w:type="gramEnd"/>
            <w:r w:rsidRPr="00FD4262">
              <w:rPr>
                <w:rFonts w:ascii="Times New Roman" w:hAnsi="Times New Roman" w:cs="Times New Roman"/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FD4262">
              <w:rPr>
                <w:rFonts w:ascii="Times New Roman" w:hAnsi="Times New Roman" w:cs="Times New Roman"/>
                <w:i/>
              </w:rPr>
              <w:t>Наименование комплектующего к М</w:t>
            </w:r>
            <w:r w:rsidR="004A3AAF" w:rsidRPr="00FD4262">
              <w:rPr>
                <w:rFonts w:ascii="Times New Roman" w:hAnsi="Times New Roman" w:cs="Times New Roman"/>
                <w:i/>
              </w:rPr>
              <w:t>И ТСО</w:t>
            </w:r>
            <w:proofErr w:type="gramEnd"/>
          </w:p>
          <w:p w:rsidR="00F94A99" w:rsidRPr="00FD4262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FD4262">
              <w:rPr>
                <w:rFonts w:ascii="Times New Roman" w:hAnsi="Times New Roman" w:cs="Times New Roman"/>
                <w:i/>
              </w:rPr>
              <w:t xml:space="preserve">(в соответствии с государственным реестром </w:t>
            </w:r>
            <w:r w:rsidR="004A3AAF" w:rsidRPr="00FD4262">
              <w:rPr>
                <w:rFonts w:ascii="Times New Roman" w:hAnsi="Times New Roman" w:cs="Times New Roman"/>
                <w:i/>
              </w:rPr>
              <w:t>МИ ТСО</w:t>
            </w:r>
            <w:proofErr w:type="gramStart"/>
            <w:r w:rsidRPr="00FD4262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4A3AAF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FD4262">
              <w:rPr>
                <w:rFonts w:ascii="Times New Roman" w:hAnsi="Times New Roman" w:cs="Times New Roman"/>
                <w:i/>
              </w:rPr>
              <w:t>Модель/марка, каталожный номер, краткая техническая характеристика комплектующего к М</w:t>
            </w:r>
            <w:r w:rsidR="004A3AAF" w:rsidRPr="00FD4262">
              <w:rPr>
                <w:rFonts w:ascii="Times New Roman" w:hAnsi="Times New Roman" w:cs="Times New Roman"/>
                <w:i/>
              </w:rPr>
              <w:t>И ТСО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FD4262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:rsidR="00F94A99" w:rsidRPr="00FD4262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FD4262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F94A99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99" w:rsidRPr="00FD4262" w:rsidRDefault="00F94A99" w:rsidP="00BD07A3">
            <w:pPr>
              <w:rPr>
                <w:rFonts w:ascii="Times New Roman" w:hAnsi="Times New Roman" w:cs="Times New Roman"/>
                <w:i/>
              </w:rPr>
            </w:pPr>
            <w:r w:rsidRPr="00FD4262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F94A99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C42044" w:rsidP="00BD07A3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FD4262" w:rsidRDefault="00E47E02" w:rsidP="00EE10EC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Аспиратор для медицинских целей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D" w:rsidRPr="00FD4262" w:rsidRDefault="00510E4D" w:rsidP="00510E4D">
            <w:pPr>
              <w:pStyle w:val="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D4262">
              <w:rPr>
                <w:rFonts w:ascii="Times New Roman" w:hAnsi="Times New Roman"/>
                <w:b w:val="0"/>
                <w:sz w:val="24"/>
                <w:szCs w:val="24"/>
              </w:rPr>
              <w:t>Назначение: аспиратор акушерско-гинекологический может быть использован в операционных, акушерских и гинекологических отделениях при родовспоможении и искусственном прерывании беременности, а также в палатах неотложной помощи и интенсивной терапии.</w:t>
            </w:r>
          </w:p>
          <w:p w:rsidR="00510E4D" w:rsidRPr="00FD4262" w:rsidRDefault="00510E4D" w:rsidP="00510E4D">
            <w:pPr>
              <w:pStyle w:val="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D4262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Область применения: медицина, акушерство и гинекология.</w:t>
            </w:r>
          </w:p>
          <w:p w:rsidR="00510E4D" w:rsidRPr="00FD4262" w:rsidRDefault="00510E4D" w:rsidP="00510E4D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D4262">
              <w:rPr>
                <w:rFonts w:ascii="Times New Roman" w:hAnsi="Times New Roman"/>
                <w:b w:val="0"/>
                <w:sz w:val="24"/>
                <w:szCs w:val="24"/>
              </w:rPr>
              <w:t>Класс безопасности: класс 1 – с низкой степенью риска.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Особенности: имеет аккуратный внешний вид, небольшие размеры. Аспиратор легко перемещать, благодаря наличию </w:t>
            </w:r>
            <w:r w:rsidR="00EE10EC" w:rsidRPr="00FD4262">
              <w:rPr>
                <w:rFonts w:ascii="Times New Roman" w:hAnsi="Times New Roman" w:cs="Times New Roman"/>
              </w:rPr>
              <w:t xml:space="preserve">не менее </w:t>
            </w:r>
            <w:r w:rsidRPr="00FD4262">
              <w:rPr>
                <w:rFonts w:ascii="Times New Roman" w:hAnsi="Times New Roman" w:cs="Times New Roman"/>
              </w:rPr>
              <w:t xml:space="preserve">4-х колес. </w:t>
            </w:r>
            <w:proofErr w:type="gramStart"/>
            <w:r w:rsidRPr="00FD4262">
              <w:rPr>
                <w:rFonts w:ascii="Times New Roman" w:hAnsi="Times New Roman" w:cs="Times New Roman"/>
              </w:rPr>
              <w:t>Оборудован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 блоком аварийного отключения и системой для предотвращения переполнения. Поддерживает давление </w:t>
            </w:r>
            <w:r w:rsidR="00EE10EC" w:rsidRPr="00FD4262">
              <w:rPr>
                <w:rFonts w:ascii="Times New Roman" w:hAnsi="Times New Roman" w:cs="Times New Roman"/>
              </w:rPr>
              <w:t xml:space="preserve">не менее </w:t>
            </w:r>
            <w:r w:rsidRPr="00FD4262">
              <w:rPr>
                <w:rFonts w:ascii="Times New Roman" w:hAnsi="Times New Roman" w:cs="Times New Roman"/>
              </w:rPr>
              <w:t>740 мм рт. ст. в течение длительной эксплуатации. Технические характеристики: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Источник питания: </w:t>
            </w:r>
            <w:r w:rsidR="00EE10EC" w:rsidRPr="00FD4262">
              <w:rPr>
                <w:rFonts w:ascii="Times New Roman" w:hAnsi="Times New Roman" w:cs="Times New Roman"/>
              </w:rPr>
              <w:t xml:space="preserve">не более </w:t>
            </w:r>
            <w:r w:rsidRPr="00FD4262">
              <w:rPr>
                <w:rFonts w:ascii="Times New Roman" w:hAnsi="Times New Roman" w:cs="Times New Roman"/>
              </w:rPr>
              <w:t>220</w:t>
            </w:r>
            <w:proofErr w:type="gramStart"/>
            <w:r w:rsidRPr="00FD4262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, </w:t>
            </w:r>
            <w:r w:rsidR="00EE10EC" w:rsidRPr="00FD4262">
              <w:rPr>
                <w:rFonts w:ascii="Times New Roman" w:hAnsi="Times New Roman" w:cs="Times New Roman"/>
              </w:rPr>
              <w:t xml:space="preserve">не более </w:t>
            </w:r>
            <w:r w:rsidRPr="00FD4262">
              <w:rPr>
                <w:rFonts w:ascii="Times New Roman" w:hAnsi="Times New Roman" w:cs="Times New Roman"/>
              </w:rPr>
              <w:t>50/60 Гц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Потребляемая мощность:</w:t>
            </w:r>
            <w:r w:rsidR="00EE10EC" w:rsidRPr="00FD4262">
              <w:rPr>
                <w:rFonts w:ascii="Times New Roman" w:hAnsi="Times New Roman" w:cs="Times New Roman"/>
              </w:rPr>
              <w:t xml:space="preserve"> не более</w:t>
            </w:r>
            <w:r w:rsidRPr="00FD4262">
              <w:rPr>
                <w:rFonts w:ascii="Times New Roman" w:hAnsi="Times New Roman" w:cs="Times New Roman"/>
              </w:rPr>
              <w:t>250 Вт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Габариты: </w:t>
            </w:r>
            <w:r w:rsidR="00EE10EC" w:rsidRPr="00FD4262">
              <w:rPr>
                <w:rFonts w:ascii="Times New Roman" w:hAnsi="Times New Roman" w:cs="Times New Roman"/>
              </w:rPr>
              <w:t xml:space="preserve">не более </w:t>
            </w:r>
            <w:r w:rsidRPr="00FD4262">
              <w:rPr>
                <w:rFonts w:ascii="Times New Roman" w:hAnsi="Times New Roman" w:cs="Times New Roman"/>
              </w:rPr>
              <w:t>Ш 400 мм х</w:t>
            </w:r>
            <w:proofErr w:type="gramStart"/>
            <w:r w:rsidRPr="00FD4262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 840 мм х Д 320 мм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Вес: </w:t>
            </w:r>
            <w:r w:rsidR="00EE10EC" w:rsidRPr="00FD4262">
              <w:rPr>
                <w:rFonts w:ascii="Times New Roman" w:hAnsi="Times New Roman" w:cs="Times New Roman"/>
              </w:rPr>
              <w:t xml:space="preserve">не более </w:t>
            </w:r>
            <w:r w:rsidRPr="00FD4262">
              <w:rPr>
                <w:rFonts w:ascii="Times New Roman" w:hAnsi="Times New Roman" w:cs="Times New Roman"/>
              </w:rPr>
              <w:t>25 кг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Емкость для аспирации:</w:t>
            </w:r>
            <w:r w:rsidR="00EE10EC" w:rsidRPr="00FD4262">
              <w:rPr>
                <w:rFonts w:ascii="Times New Roman" w:hAnsi="Times New Roman" w:cs="Times New Roman"/>
              </w:rPr>
              <w:t xml:space="preserve"> не более </w:t>
            </w:r>
            <w:r w:rsidR="009329F8" w:rsidRPr="00FD4262">
              <w:rPr>
                <w:rFonts w:ascii="Times New Roman" w:hAnsi="Times New Roman" w:cs="Times New Roman"/>
              </w:rPr>
              <w:t xml:space="preserve">1000 мл (1 шт.) и </w:t>
            </w:r>
            <w:r w:rsidR="00EE10EC" w:rsidRPr="00FD4262">
              <w:rPr>
                <w:rFonts w:ascii="Times New Roman" w:hAnsi="Times New Roman" w:cs="Times New Roman"/>
              </w:rPr>
              <w:t xml:space="preserve">не менее </w:t>
            </w:r>
            <w:r w:rsidR="009329F8" w:rsidRPr="00FD4262">
              <w:rPr>
                <w:rFonts w:ascii="Times New Roman" w:hAnsi="Times New Roman" w:cs="Times New Roman"/>
              </w:rPr>
              <w:t>3</w:t>
            </w:r>
            <w:r w:rsidRPr="00FD4262">
              <w:rPr>
                <w:rFonts w:ascii="Times New Roman" w:hAnsi="Times New Roman" w:cs="Times New Roman"/>
              </w:rPr>
              <w:t>000 мл (1 шт.)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Насос: Поршневой, </w:t>
            </w:r>
            <w:proofErr w:type="gramStart"/>
            <w:r w:rsidRPr="00FD4262">
              <w:rPr>
                <w:rFonts w:ascii="Times New Roman" w:hAnsi="Times New Roman" w:cs="Times New Roman"/>
              </w:rPr>
              <w:t>вакуумный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4262">
              <w:rPr>
                <w:rFonts w:ascii="Times New Roman" w:hAnsi="Times New Roman" w:cs="Times New Roman"/>
              </w:rPr>
              <w:t>безмасляный</w:t>
            </w:r>
            <w:proofErr w:type="spellEnd"/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Уровень вакуума: 740 ± 10 мм </w:t>
            </w:r>
            <w:proofErr w:type="spellStart"/>
            <w:r w:rsidRPr="00FD4262">
              <w:rPr>
                <w:rFonts w:ascii="Times New Roman" w:hAnsi="Times New Roman" w:cs="Times New Roman"/>
              </w:rPr>
              <w:t>рт.ст</w:t>
            </w:r>
            <w:proofErr w:type="spellEnd"/>
            <w:r w:rsidRPr="00FD4262">
              <w:rPr>
                <w:rFonts w:ascii="Times New Roman" w:hAnsi="Times New Roman" w:cs="Times New Roman"/>
              </w:rPr>
              <w:t>.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Скорость потока: </w:t>
            </w:r>
            <w:proofErr w:type="gramStart"/>
            <w:r w:rsidR="00EE10EC" w:rsidRPr="00FD4262">
              <w:rPr>
                <w:rFonts w:ascii="Times New Roman" w:hAnsi="Times New Roman" w:cs="Times New Roman"/>
              </w:rPr>
              <w:t>Регулируемая</w:t>
            </w:r>
            <w:proofErr w:type="gramEnd"/>
            <w:r w:rsidR="00EE10EC" w:rsidRPr="00FD4262">
              <w:rPr>
                <w:rFonts w:ascii="Times New Roman" w:hAnsi="Times New Roman" w:cs="Times New Roman"/>
              </w:rPr>
              <w:t>, не более</w:t>
            </w:r>
            <w:r w:rsidRPr="00FD4262">
              <w:rPr>
                <w:rFonts w:ascii="Times New Roman" w:hAnsi="Times New Roman" w:cs="Times New Roman"/>
              </w:rPr>
              <w:t xml:space="preserve"> 50 л / мин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Колеса: </w:t>
            </w:r>
            <w:r w:rsidR="00EE10EC" w:rsidRPr="00FD4262">
              <w:rPr>
                <w:rFonts w:ascii="Times New Roman" w:hAnsi="Times New Roman" w:cs="Times New Roman"/>
              </w:rPr>
              <w:t xml:space="preserve">не менее </w:t>
            </w:r>
            <w:r w:rsidRPr="00FD4262">
              <w:rPr>
                <w:rFonts w:ascii="Times New Roman" w:hAnsi="Times New Roman" w:cs="Times New Roman"/>
              </w:rPr>
              <w:t>4 шт.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Чаши для </w:t>
            </w:r>
            <w:proofErr w:type="gramStart"/>
            <w:r w:rsidRPr="00FD4262">
              <w:rPr>
                <w:rFonts w:ascii="Times New Roman" w:hAnsi="Times New Roman" w:cs="Times New Roman"/>
              </w:rPr>
              <w:t>вакуум-экстракции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 плода: Большая чаша: диаметр: </w:t>
            </w:r>
            <w:r w:rsidR="00EE10EC" w:rsidRPr="00FD4262">
              <w:rPr>
                <w:rFonts w:ascii="Times New Roman" w:hAnsi="Times New Roman" w:cs="Times New Roman"/>
              </w:rPr>
              <w:t xml:space="preserve">не более </w:t>
            </w:r>
            <w:r w:rsidRPr="00FD4262">
              <w:rPr>
                <w:rFonts w:ascii="Times New Roman" w:hAnsi="Times New Roman" w:cs="Times New Roman"/>
              </w:rPr>
              <w:t>7,4 см, длина:</w:t>
            </w:r>
            <w:r w:rsidR="00EE10EC" w:rsidRPr="00FD4262">
              <w:rPr>
                <w:rFonts w:ascii="Times New Roman" w:hAnsi="Times New Roman" w:cs="Times New Roman"/>
              </w:rPr>
              <w:t xml:space="preserve"> не более</w:t>
            </w:r>
            <w:r w:rsidRPr="00FD4262">
              <w:rPr>
                <w:rFonts w:ascii="Times New Roman" w:hAnsi="Times New Roman" w:cs="Times New Roman"/>
              </w:rPr>
              <w:t xml:space="preserve"> 20,5 см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Малая чаша: диаметр: </w:t>
            </w:r>
            <w:r w:rsidR="00EE10EC" w:rsidRPr="00FD4262">
              <w:rPr>
                <w:rFonts w:ascii="Times New Roman" w:hAnsi="Times New Roman" w:cs="Times New Roman"/>
              </w:rPr>
              <w:t xml:space="preserve">не более </w:t>
            </w:r>
            <w:r w:rsidRPr="00FD4262">
              <w:rPr>
                <w:rFonts w:ascii="Times New Roman" w:hAnsi="Times New Roman" w:cs="Times New Roman"/>
              </w:rPr>
              <w:t xml:space="preserve">6,6 см, длина: </w:t>
            </w:r>
            <w:r w:rsidR="00EE10EC" w:rsidRPr="00FD4262">
              <w:rPr>
                <w:rFonts w:ascii="Times New Roman" w:hAnsi="Times New Roman" w:cs="Times New Roman"/>
              </w:rPr>
              <w:t xml:space="preserve">не более </w:t>
            </w:r>
            <w:r w:rsidRPr="00FD4262">
              <w:rPr>
                <w:rFonts w:ascii="Times New Roman" w:hAnsi="Times New Roman" w:cs="Times New Roman"/>
              </w:rPr>
              <w:t>20,5 см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Защита от переполнения: Поплавковый клапан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Двигатель: Однофазный двигатель</w:t>
            </w:r>
            <w:r w:rsidR="00EE10EC" w:rsidRPr="00FD4262">
              <w:rPr>
                <w:rFonts w:ascii="Times New Roman" w:hAnsi="Times New Roman" w:cs="Times New Roman"/>
              </w:rPr>
              <w:t xml:space="preserve"> не более</w:t>
            </w:r>
            <w:r w:rsidRPr="00FD4262">
              <w:rPr>
                <w:rFonts w:ascii="Times New Roman" w:hAnsi="Times New Roman" w:cs="Times New Roman"/>
              </w:rPr>
              <w:t xml:space="preserve"> 0,25 кВт</w:t>
            </w:r>
          </w:p>
          <w:p w:rsidR="00510E4D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Уровень шума: не более 60 д</w:t>
            </w:r>
            <w:proofErr w:type="gramStart"/>
            <w:r w:rsidRPr="00FD4262">
              <w:rPr>
                <w:rFonts w:ascii="Times New Roman" w:hAnsi="Times New Roman" w:cs="Times New Roman"/>
              </w:rPr>
              <w:t>Б(</w:t>
            </w:r>
            <w:proofErr w:type="gramEnd"/>
            <w:r w:rsidRPr="00FD4262">
              <w:rPr>
                <w:rFonts w:ascii="Times New Roman" w:hAnsi="Times New Roman" w:cs="Times New Roman"/>
              </w:rPr>
              <w:t>А)</w:t>
            </w:r>
          </w:p>
          <w:p w:rsidR="00F94A99" w:rsidRPr="00FD4262" w:rsidRDefault="00510E4D" w:rsidP="00510E4D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lastRenderedPageBreak/>
              <w:t xml:space="preserve">Емкость </w:t>
            </w:r>
            <w:proofErr w:type="gramStart"/>
            <w:r w:rsidRPr="00FD4262">
              <w:rPr>
                <w:rFonts w:ascii="Times New Roman" w:hAnsi="Times New Roman" w:cs="Times New Roman"/>
              </w:rPr>
              <w:t>для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 аспирата: Материал: поликарбонат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FD4262" w:rsidRDefault="004A00DF" w:rsidP="00BD07A3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F94A99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FD4262" w:rsidRDefault="00F94A99" w:rsidP="00BD07A3">
            <w:pPr>
              <w:rPr>
                <w:rFonts w:ascii="Times New Roman" w:hAnsi="Times New Roman" w:cs="Times New Roman"/>
                <w:i/>
              </w:rPr>
            </w:pPr>
            <w:r w:rsidRPr="00FD4262">
              <w:rPr>
                <w:rFonts w:ascii="Times New Roman" w:hAnsi="Times New Roman" w:cs="Times New Roman"/>
                <w:i/>
              </w:rPr>
              <w:t>Дополнительные комплектующие</w:t>
            </w:r>
          </w:p>
        </w:tc>
      </w:tr>
      <w:tr w:rsidR="000E72DE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0E72DE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0E72DE" w:rsidP="00BD07A3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C42044" w:rsidP="00BD07A3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C42044" w:rsidP="00BD07A3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Педаль ножного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E" w:rsidRPr="00FD4262" w:rsidRDefault="009B40FE" w:rsidP="00BD07A3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Отвечает за активацию/ деактивацию устройства. Проводное подключение к аппарату.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4A00DF" w:rsidP="00BD07A3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 шт.</w:t>
            </w:r>
          </w:p>
        </w:tc>
      </w:tr>
      <w:tr w:rsidR="000E72DE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0E72DE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0E72DE" w:rsidP="00BD07A3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C42044" w:rsidP="00BD07A3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C42044" w:rsidP="00BD07A3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Наконечник для аспирации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E" w:rsidRPr="00FD4262" w:rsidRDefault="009B40FE" w:rsidP="009B40FE">
            <w:pPr>
              <w:tabs>
                <w:tab w:val="left" w:pos="1665"/>
              </w:tabs>
              <w:rPr>
                <w:rFonts w:ascii="Times New Roman" w:hAnsi="Times New Roman" w:cs="Times New Roman"/>
              </w:rPr>
            </w:pPr>
            <w:proofErr w:type="gramStart"/>
            <w:r w:rsidRPr="00FD4262">
              <w:rPr>
                <w:rFonts w:ascii="Times New Roman" w:hAnsi="Times New Roman" w:cs="Times New Roman"/>
              </w:rPr>
              <w:t>Выполнен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 из нержавеющей стали. Соединяется </w:t>
            </w:r>
            <w:proofErr w:type="gramStart"/>
            <w:r w:rsidRPr="00FD4262">
              <w:rPr>
                <w:rFonts w:ascii="Times New Roman" w:hAnsi="Times New Roman" w:cs="Times New Roman"/>
              </w:rPr>
              <w:t>с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 шлангом силиконовым.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4A00DF" w:rsidP="00BD07A3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 шт.</w:t>
            </w:r>
          </w:p>
        </w:tc>
      </w:tr>
      <w:tr w:rsidR="000E72DE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0E72DE" w:rsidP="00BD07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0E72DE" w:rsidP="00BD07A3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C42044" w:rsidP="00BD07A3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F7046A" w:rsidP="00BD07A3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Силиконовая чаша большая или малая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E" w:rsidRPr="00FD4262" w:rsidRDefault="009B40FE" w:rsidP="00BD07A3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Чашки для </w:t>
            </w:r>
            <w:proofErr w:type="gramStart"/>
            <w:r w:rsidRPr="00FD4262">
              <w:rPr>
                <w:rFonts w:ascii="Times New Roman" w:hAnsi="Times New Roman" w:cs="Times New Roman"/>
              </w:rPr>
              <w:t>вакуум-экстракции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 плода. Большая чашка: диаметр: не более 7,4 мм, длина: не более 20,5 мм. Малая чашка: диаметр: не более 6,6 мм, длина: не более 20,5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DE" w:rsidRPr="00FD4262" w:rsidRDefault="004A00DF" w:rsidP="00BD07A3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2 шт.</w:t>
            </w:r>
          </w:p>
        </w:tc>
      </w:tr>
      <w:tr w:rsidR="00F7046A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0152A7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Емкость </w:t>
            </w:r>
            <w:proofErr w:type="gramStart"/>
            <w:r w:rsidR="00EE10EC" w:rsidRPr="00FD4262">
              <w:rPr>
                <w:rFonts w:ascii="Times New Roman" w:hAnsi="Times New Roman" w:cs="Times New Roman"/>
              </w:rPr>
              <w:t>для</w:t>
            </w:r>
            <w:proofErr w:type="gramEnd"/>
            <w:r w:rsidR="00EE10EC" w:rsidRPr="00FD4262">
              <w:rPr>
                <w:rFonts w:ascii="Times New Roman" w:hAnsi="Times New Roman" w:cs="Times New Roman"/>
              </w:rPr>
              <w:t xml:space="preserve"> аспирата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6A" w:rsidRPr="00FD4262" w:rsidRDefault="00251C04" w:rsidP="009B40FE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Объем:</w:t>
            </w:r>
            <w:r w:rsidR="00EE10EC" w:rsidRPr="00FD4262">
              <w:rPr>
                <w:rFonts w:ascii="Times New Roman" w:hAnsi="Times New Roman" w:cs="Times New Roman"/>
              </w:rPr>
              <w:t xml:space="preserve"> не более</w:t>
            </w:r>
            <w:r w:rsidRPr="00FD4262">
              <w:rPr>
                <w:rFonts w:ascii="Times New Roman" w:hAnsi="Times New Roman" w:cs="Times New Roman"/>
              </w:rPr>
              <w:t xml:space="preserve"> 1</w:t>
            </w:r>
            <w:r w:rsidR="009B40FE" w:rsidRPr="00FD4262">
              <w:rPr>
                <w:rFonts w:ascii="Times New Roman" w:hAnsi="Times New Roman" w:cs="Times New Roman"/>
              </w:rPr>
              <w:t xml:space="preserve">000 мл. Материал: поликарбонат, </w:t>
            </w:r>
            <w:proofErr w:type="spellStart"/>
            <w:r w:rsidR="009B40FE" w:rsidRPr="00FD4262">
              <w:rPr>
                <w:rFonts w:ascii="Times New Roman" w:hAnsi="Times New Roman" w:cs="Times New Roman"/>
              </w:rPr>
              <w:t>автоклавируемый</w:t>
            </w:r>
            <w:proofErr w:type="spellEnd"/>
            <w:r w:rsidR="009B40FE" w:rsidRPr="00FD42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4A00DF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 шт.</w:t>
            </w:r>
          </w:p>
        </w:tc>
      </w:tr>
      <w:tr w:rsidR="00F7046A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EE10EC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Емкость </w:t>
            </w:r>
            <w:proofErr w:type="gramStart"/>
            <w:r w:rsidRPr="00FD4262">
              <w:rPr>
                <w:rFonts w:ascii="Times New Roman" w:hAnsi="Times New Roman" w:cs="Times New Roman"/>
              </w:rPr>
              <w:t>для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 аспирата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6A" w:rsidRPr="00FD4262" w:rsidRDefault="009329F8" w:rsidP="009B40FE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Объем: </w:t>
            </w:r>
            <w:r w:rsidR="00EE10EC" w:rsidRPr="00FD4262">
              <w:rPr>
                <w:rFonts w:ascii="Times New Roman" w:hAnsi="Times New Roman" w:cs="Times New Roman"/>
              </w:rPr>
              <w:t xml:space="preserve">не менее </w:t>
            </w:r>
            <w:r w:rsidRPr="00FD4262">
              <w:rPr>
                <w:rFonts w:ascii="Times New Roman" w:hAnsi="Times New Roman" w:cs="Times New Roman"/>
              </w:rPr>
              <w:t>3</w:t>
            </w:r>
            <w:r w:rsidR="009B40FE" w:rsidRPr="00FD4262">
              <w:rPr>
                <w:rFonts w:ascii="Times New Roman" w:hAnsi="Times New Roman" w:cs="Times New Roman"/>
              </w:rPr>
              <w:t xml:space="preserve">000 мл. Материал: поликарбонат, </w:t>
            </w:r>
            <w:proofErr w:type="spellStart"/>
            <w:r w:rsidR="009B40FE" w:rsidRPr="00FD4262">
              <w:rPr>
                <w:rFonts w:ascii="Times New Roman" w:hAnsi="Times New Roman" w:cs="Times New Roman"/>
              </w:rPr>
              <w:t>автоклавируемый</w:t>
            </w:r>
            <w:proofErr w:type="spellEnd"/>
            <w:r w:rsidR="009B40FE" w:rsidRPr="00FD42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4A00DF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 шт.</w:t>
            </w:r>
          </w:p>
        </w:tc>
      </w:tr>
      <w:tr w:rsidR="00F7046A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Крышка для емкости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6A" w:rsidRPr="00FD4262" w:rsidRDefault="004A4F60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Обеспечивает своевременное выключение аппарата при переполнении емкости </w:t>
            </w:r>
            <w:proofErr w:type="gramStart"/>
            <w:r w:rsidRPr="00FD4262">
              <w:rPr>
                <w:rFonts w:ascii="Times New Roman" w:hAnsi="Times New Roman" w:cs="Times New Roman"/>
              </w:rPr>
              <w:t>для</w:t>
            </w:r>
            <w:proofErr w:type="gramEnd"/>
            <w:r w:rsidRPr="00FD4262">
              <w:rPr>
                <w:rFonts w:ascii="Times New Roman" w:hAnsi="Times New Roman" w:cs="Times New Roman"/>
              </w:rPr>
              <w:t xml:space="preserve"> аспирата.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4A00DF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2 шт.</w:t>
            </w:r>
          </w:p>
        </w:tc>
      </w:tr>
      <w:tr w:rsidR="00F7046A" w:rsidRPr="00FD4262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Кабель заземления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6A" w:rsidRPr="00FD4262" w:rsidRDefault="004A4F60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Обеспечивает заземление аппарата, также является кабелем для подключения к электропитанию.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4A00DF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 шт.</w:t>
            </w:r>
          </w:p>
        </w:tc>
      </w:tr>
      <w:tr w:rsidR="00F7046A" w:rsidRPr="00FD4262" w:rsidTr="00C42044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046A" w:rsidRPr="00FD4262" w:rsidRDefault="00F7046A" w:rsidP="00F7046A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F7046A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Шланг силиконовый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6A" w:rsidRPr="00FD4262" w:rsidRDefault="004A4F60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Материал: силикон. Используется для отсасывания жидкостей и иных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6A" w:rsidRPr="00FD4262" w:rsidRDefault="004A00DF" w:rsidP="00F7046A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 шт.</w:t>
            </w:r>
          </w:p>
        </w:tc>
      </w:tr>
      <w:tr w:rsidR="008A4BF1" w:rsidRPr="00FD4262" w:rsidTr="00C42044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F1" w:rsidRPr="00FD4262" w:rsidRDefault="008A4BF1" w:rsidP="008A4B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F1" w:rsidRPr="00FD4262" w:rsidRDefault="008A4BF1" w:rsidP="008A4BF1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F1" w:rsidRPr="00FD4262" w:rsidRDefault="008A4BF1" w:rsidP="008A4BF1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F1" w:rsidRPr="00FD4262" w:rsidRDefault="008A4BF1" w:rsidP="008A4BF1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Предохранитель</w:t>
            </w:r>
            <w:r w:rsidR="00EE10EC" w:rsidRPr="00FD4262">
              <w:rPr>
                <w:rFonts w:ascii="Times New Roman" w:hAnsi="Times New Roman" w:cs="Times New Roman"/>
              </w:rPr>
              <w:t xml:space="preserve">не менее </w:t>
            </w:r>
            <w:bookmarkStart w:id="0" w:name="_GoBack"/>
            <w:bookmarkEnd w:id="0"/>
            <w:r w:rsidRPr="00FD4262">
              <w:rPr>
                <w:rFonts w:ascii="Times New Roman" w:hAnsi="Times New Roman" w:cs="Times New Roman"/>
              </w:rPr>
              <w:t>5</w:t>
            </w:r>
            <w:proofErr w:type="gramStart"/>
            <w:r w:rsidRPr="00FD4262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F1" w:rsidRPr="00FD4262" w:rsidRDefault="008A4BF1" w:rsidP="008A4BF1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Обеспечивает защиту электронных компонентов от скачков напряжения электропитания. Тип: AC250V/T5AL.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F1" w:rsidRPr="00FD4262" w:rsidRDefault="008A4BF1" w:rsidP="008A4BF1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2 шт.</w:t>
            </w:r>
          </w:p>
        </w:tc>
      </w:tr>
      <w:tr w:rsidR="00D15437" w:rsidRPr="00FD4262" w:rsidTr="00C42044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437" w:rsidRPr="00FD4262" w:rsidRDefault="00D15437" w:rsidP="00D1543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437" w:rsidRPr="00FD4262" w:rsidRDefault="00D15437" w:rsidP="00D15437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37" w:rsidRPr="00FD4262" w:rsidRDefault="00D15437" w:rsidP="00D15437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Набор наконечников для прерывания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беременности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Набор наконечников для прерывания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беременности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1 шт.</w:t>
            </w:r>
          </w:p>
        </w:tc>
      </w:tr>
      <w:tr w:rsidR="00D15437" w:rsidRPr="00FD4262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37" w:rsidRPr="00FD4262" w:rsidRDefault="00D15437" w:rsidP="00D154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37" w:rsidRPr="00FD4262" w:rsidRDefault="00D15437" w:rsidP="00D15437">
            <w:pPr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Требования к условиям эксплуатации: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Температура эксплуатации: 10-50˚C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Температура хранения: 5-50˚C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Влажность: 5-30˚C / ниже 80%, 31-400С / ниже 50%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Атмосферное давление: 570 - 1060 гПа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Относительная влажность: 10-95%</w:t>
            </w:r>
          </w:p>
        </w:tc>
      </w:tr>
      <w:tr w:rsidR="00D15437" w:rsidRPr="00FD4262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37" w:rsidRPr="00FD4262" w:rsidRDefault="00D15437" w:rsidP="00D154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37" w:rsidRPr="00FD4262" w:rsidRDefault="00D15437" w:rsidP="00D15437">
            <w:pPr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Условия осуществления поставки МИ ТСО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  <w:i/>
              </w:rPr>
            </w:pPr>
            <w:r w:rsidRPr="00FD4262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37" w:rsidRPr="00FD4262" w:rsidRDefault="00D15437" w:rsidP="00D15437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  <w:lang w:val="en-US"/>
              </w:rPr>
              <w:t>DDP</w:t>
            </w:r>
            <w:r w:rsidRPr="00FD4262">
              <w:rPr>
                <w:rFonts w:ascii="Times New Roman" w:hAnsi="Times New Roman" w:cs="Times New Roman"/>
              </w:rPr>
              <w:t xml:space="preserve"> пункт назначения</w:t>
            </w:r>
          </w:p>
        </w:tc>
      </w:tr>
      <w:tr w:rsidR="00D15437" w:rsidRPr="00FD4262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37" w:rsidRPr="00FD4262" w:rsidRDefault="00D15437" w:rsidP="00D154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37" w:rsidRPr="00FD4262" w:rsidRDefault="00D15437" w:rsidP="00D15437">
            <w:pPr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 xml:space="preserve">Срок поставки МИ ТСО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1B" w:rsidRPr="00FD4262" w:rsidRDefault="00CF181B" w:rsidP="00CF181B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До 1 декабря 2022 года</w:t>
            </w:r>
          </w:p>
          <w:p w:rsidR="00CF181B" w:rsidRPr="00FD4262" w:rsidRDefault="00CF181B" w:rsidP="00CF181B">
            <w:pPr>
              <w:pStyle w:val="a4"/>
              <w:jc w:val="center"/>
            </w:pPr>
            <w:r w:rsidRPr="00FD4262">
              <w:t xml:space="preserve">Адрес:  </w:t>
            </w:r>
            <w:proofErr w:type="spellStart"/>
            <w:r w:rsidRPr="00FD4262">
              <w:t>Костанайская</w:t>
            </w:r>
            <w:proofErr w:type="spellEnd"/>
            <w:r w:rsidRPr="00FD4262">
              <w:t xml:space="preserve"> область, Федоровский район, село Федоровка,</w:t>
            </w:r>
          </w:p>
          <w:p w:rsidR="00D15437" w:rsidRPr="00FD4262" w:rsidRDefault="00CF181B" w:rsidP="00CF181B">
            <w:pPr>
              <w:jc w:val="center"/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ул. К. Либкнехта 1</w:t>
            </w:r>
          </w:p>
        </w:tc>
      </w:tr>
      <w:tr w:rsidR="00D15437" w:rsidRPr="00FD4262" w:rsidTr="00BD07A3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37" w:rsidRPr="00FD4262" w:rsidRDefault="00D15437" w:rsidP="00D154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2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37" w:rsidRPr="00FD4262" w:rsidRDefault="00D15437" w:rsidP="00D15437">
            <w:pPr>
              <w:rPr>
                <w:rFonts w:ascii="Times New Roman" w:hAnsi="Times New Roman" w:cs="Times New Roman"/>
                <w:i/>
              </w:rPr>
            </w:pPr>
            <w:r w:rsidRPr="00FD4262">
              <w:rPr>
                <w:rFonts w:ascii="Times New Roman" w:hAnsi="Times New Roman" w:cs="Times New Roman"/>
              </w:rPr>
              <w:t>Гарантийное сервисное обслуживание МИ ТСО не менее 37 месяцев</w:t>
            </w:r>
            <w:r w:rsidRPr="00FD4262">
              <w:rPr>
                <w:rFonts w:ascii="Times New Roman" w:hAnsi="Times New Roman" w:cs="Times New Roman"/>
                <w:i/>
              </w:rPr>
              <w:t>.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- замене или восстановлении отдельных частей МИ ТСО;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D15437" w:rsidRPr="00FD4262" w:rsidRDefault="00D15437" w:rsidP="00D15437">
            <w:pPr>
              <w:rPr>
                <w:rFonts w:ascii="Times New Roman" w:hAnsi="Times New Roman" w:cs="Times New Roman"/>
              </w:rPr>
            </w:pPr>
            <w:r w:rsidRPr="00FD4262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F94A99" w:rsidRPr="00FD4262" w:rsidRDefault="00F94A99" w:rsidP="00F94A99">
      <w:pPr>
        <w:rPr>
          <w:rFonts w:ascii="Times New Roman" w:eastAsia="Times New Roman" w:hAnsi="Times New Roman" w:cs="Times New Roman"/>
          <w:b/>
          <w:bCs/>
          <w:lang w:eastAsia="ko-KR"/>
        </w:rPr>
      </w:pPr>
    </w:p>
    <w:p w:rsidR="00F94A99" w:rsidRPr="00FD4262" w:rsidRDefault="00F94A99" w:rsidP="00F94A99">
      <w:pPr>
        <w:widowControl w:val="0"/>
        <w:ind w:firstLine="709"/>
        <w:rPr>
          <w:rFonts w:ascii="Times New Roman" w:hAnsi="Times New Roman" w:cs="Times New Roman"/>
        </w:rPr>
      </w:pPr>
    </w:p>
    <w:p w:rsidR="00F94A99" w:rsidRPr="00FD4262" w:rsidRDefault="00F94A99" w:rsidP="00F94A99">
      <w:pPr>
        <w:widowControl w:val="0"/>
        <w:ind w:firstLine="709"/>
        <w:rPr>
          <w:rFonts w:ascii="Times New Roman" w:hAnsi="Times New Roman" w:cs="Times New Roman"/>
        </w:rPr>
      </w:pPr>
    </w:p>
    <w:p w:rsidR="00350F8B" w:rsidRPr="00FD4262" w:rsidRDefault="00FD4262"/>
    <w:sectPr w:rsidR="00350F8B" w:rsidRPr="00FD4262" w:rsidSect="00FD4262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A49"/>
    <w:rsid w:val="000152A7"/>
    <w:rsid w:val="00020A2D"/>
    <w:rsid w:val="000E72DE"/>
    <w:rsid w:val="0019409D"/>
    <w:rsid w:val="001F2E03"/>
    <w:rsid w:val="00251C04"/>
    <w:rsid w:val="00295FE5"/>
    <w:rsid w:val="002D23B5"/>
    <w:rsid w:val="00316A64"/>
    <w:rsid w:val="00372137"/>
    <w:rsid w:val="004A00DF"/>
    <w:rsid w:val="004A3AAF"/>
    <w:rsid w:val="004A4F60"/>
    <w:rsid w:val="004C2F45"/>
    <w:rsid w:val="00510E4D"/>
    <w:rsid w:val="00534F17"/>
    <w:rsid w:val="00557279"/>
    <w:rsid w:val="005F6759"/>
    <w:rsid w:val="00646EC4"/>
    <w:rsid w:val="00696816"/>
    <w:rsid w:val="006F6870"/>
    <w:rsid w:val="008A4BF1"/>
    <w:rsid w:val="009329F8"/>
    <w:rsid w:val="009B40FE"/>
    <w:rsid w:val="009D1834"/>
    <w:rsid w:val="00A109ED"/>
    <w:rsid w:val="00A50204"/>
    <w:rsid w:val="00AF4D35"/>
    <w:rsid w:val="00AF66EC"/>
    <w:rsid w:val="00B211A3"/>
    <w:rsid w:val="00B930E3"/>
    <w:rsid w:val="00B93D5A"/>
    <w:rsid w:val="00C42044"/>
    <w:rsid w:val="00CD7D0E"/>
    <w:rsid w:val="00CF181B"/>
    <w:rsid w:val="00D15437"/>
    <w:rsid w:val="00D37B40"/>
    <w:rsid w:val="00E47E02"/>
    <w:rsid w:val="00E51A49"/>
    <w:rsid w:val="00EB28C8"/>
    <w:rsid w:val="00EE10EC"/>
    <w:rsid w:val="00EF73D3"/>
    <w:rsid w:val="00F6346B"/>
    <w:rsid w:val="00F7046A"/>
    <w:rsid w:val="00F94A99"/>
    <w:rsid w:val="00FD4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A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a3">
    <w:name w:val="Без интервала Знак"/>
    <w:link w:val="a4"/>
    <w:uiPriority w:val="1"/>
    <w:locked/>
    <w:rsid w:val="00CF1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CF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E43A0-F5EF-4B02-8F7A-63871C0D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Морщакова</dc:creator>
  <cp:keywords/>
  <dc:description/>
  <cp:lastModifiedBy>User</cp:lastModifiedBy>
  <cp:revision>38</cp:revision>
  <dcterms:created xsi:type="dcterms:W3CDTF">2020-01-13T09:19:00Z</dcterms:created>
  <dcterms:modified xsi:type="dcterms:W3CDTF">2022-09-26T04:47:00Z</dcterms:modified>
</cp:coreProperties>
</file>